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AB506" w14:textId="77777777" w:rsidR="00515D66" w:rsidRPr="00F82CDD" w:rsidRDefault="00515D66" w:rsidP="00F82CDD">
      <w:pPr>
        <w:pStyle w:val="Default"/>
        <w:rPr>
          <w:b/>
          <w:sz w:val="48"/>
          <w:szCs w:val="48"/>
        </w:rPr>
      </w:pPr>
      <w:bookmarkStart w:id="0" w:name="_GoBack"/>
      <w:bookmarkEnd w:id="0"/>
      <w:r>
        <w:rPr>
          <w:b/>
          <w:sz w:val="48"/>
          <w:szCs w:val="48"/>
        </w:rPr>
        <w:t>Literature Priority List WSC 2018</w:t>
      </w:r>
    </w:p>
    <w:p w14:paraId="313F9540" w14:textId="77777777" w:rsidR="005D32AD"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Traditions 1-12 for Nar-anon 36</w:t>
      </w:r>
    </w:p>
    <w:p w14:paraId="6F4D8B91"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Fourth Step workbook*</w:t>
      </w:r>
    </w:p>
    <w:p w14:paraId="0CF03948"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Traditions Booklet</w:t>
      </w:r>
    </w:p>
    <w:p w14:paraId="76D23F84"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Concepts 1-12 for Nar-Anon 36</w:t>
      </w:r>
    </w:p>
    <w:p w14:paraId="7ADBAC47"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Parents of Addicted Minors*</w:t>
      </w:r>
    </w:p>
    <w:p w14:paraId="586D0D69"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Addiction in marriage*</w:t>
      </w:r>
    </w:p>
    <w:p w14:paraId="6AA86B74"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Narateen - Steps 1 – 12</w:t>
      </w:r>
    </w:p>
    <w:p w14:paraId="5A2F3A13"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 xml:space="preserve">What Now? (When active addiction </w:t>
      </w:r>
      <w:proofErr w:type="gramStart"/>
      <w:r w:rsidRPr="00F82CDD">
        <w:rPr>
          <w:rFonts w:ascii="Times New Roman" w:hAnsi="Times New Roman" w:cs="Times New Roman"/>
          <w:b/>
          <w:sz w:val="24"/>
          <w:szCs w:val="24"/>
        </w:rPr>
        <w:t>ends)*</w:t>
      </w:r>
      <w:proofErr w:type="gramEnd"/>
    </w:p>
    <w:p w14:paraId="60D3CB2F"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Narateen - 31 Days</w:t>
      </w:r>
    </w:p>
    <w:p w14:paraId="3826B393"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Adult Children of Addicts*</w:t>
      </w:r>
    </w:p>
    <w:p w14:paraId="3FC3DEA7"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The Seasons of the Year – Spring</w:t>
      </w:r>
    </w:p>
    <w:p w14:paraId="584174BF"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After Treatment*</w:t>
      </w:r>
    </w:p>
    <w:p w14:paraId="6228B98C"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7th Tradition pamphlet*</w:t>
      </w:r>
    </w:p>
    <w:p w14:paraId="4F631ADB"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“Just for Today” bookmark*</w:t>
      </w:r>
    </w:p>
    <w:p w14:paraId="280A2C16"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Grandparents' Stories - The Family Disease Across Generations</w:t>
      </w:r>
    </w:p>
    <w:p w14:paraId="294A0A61" w14:textId="77777777" w:rsidR="00515D66"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A New Daily Reader (using miscellaneous writings we receive)</w:t>
      </w:r>
    </w:p>
    <w:p w14:paraId="187D0288" w14:textId="77777777" w:rsidR="00F82CDD" w:rsidRPr="00F82CDD" w:rsidRDefault="00515D66" w:rsidP="00515D66">
      <w:pPr>
        <w:pStyle w:val="ListParagraph"/>
        <w:numPr>
          <w:ilvl w:val="0"/>
          <w:numId w:val="1"/>
        </w:numPr>
        <w:rPr>
          <w:rFonts w:ascii="Times New Roman" w:hAnsi="Times New Roman" w:cs="Times New Roman"/>
          <w:b/>
          <w:sz w:val="24"/>
          <w:szCs w:val="24"/>
        </w:rPr>
      </w:pPr>
      <w:r w:rsidRPr="00F82CDD">
        <w:rPr>
          <w:rFonts w:ascii="Times New Roman" w:hAnsi="Times New Roman" w:cs="Times New Roman"/>
          <w:b/>
          <w:sz w:val="24"/>
          <w:szCs w:val="24"/>
        </w:rPr>
        <w:t xml:space="preserve">Narateen Do's &amp; </w:t>
      </w:r>
      <w:proofErr w:type="spellStart"/>
      <w:r w:rsidRPr="00F82CDD">
        <w:rPr>
          <w:rFonts w:ascii="Times New Roman" w:hAnsi="Times New Roman" w:cs="Times New Roman"/>
          <w:b/>
          <w:sz w:val="24"/>
          <w:szCs w:val="24"/>
        </w:rPr>
        <w:t>Don’t’s</w:t>
      </w:r>
      <w:proofErr w:type="spellEnd"/>
      <w:r w:rsidRPr="00F82CDD">
        <w:rPr>
          <w:rFonts w:ascii="Times New Roman" w:hAnsi="Times New Roman" w:cs="Times New Roman"/>
          <w:b/>
          <w:sz w:val="24"/>
          <w:szCs w:val="24"/>
        </w:rPr>
        <w:t xml:space="preserve"> Bookmark*</w:t>
      </w:r>
    </w:p>
    <w:p w14:paraId="0ED6E656" w14:textId="77777777" w:rsidR="00515D66" w:rsidRPr="00F82CDD" w:rsidRDefault="00515D66" w:rsidP="00F82CDD">
      <w:pPr>
        <w:pStyle w:val="ListParagraph"/>
        <w:ind w:left="810"/>
        <w:rPr>
          <w:rFonts w:ascii="Times New Roman" w:hAnsi="Times New Roman" w:cs="Times New Roman"/>
          <w:b/>
          <w:sz w:val="24"/>
          <w:szCs w:val="24"/>
        </w:rPr>
      </w:pPr>
      <w:r w:rsidRPr="00F82CDD">
        <w:rPr>
          <w:rFonts w:ascii="Times New Roman" w:hAnsi="Times New Roman" w:cs="Times New Roman"/>
          <w:b/>
          <w:sz w:val="24"/>
          <w:szCs w:val="24"/>
        </w:rPr>
        <w:t>An asterisk * indicates we do not have writings for the piece</w:t>
      </w:r>
    </w:p>
    <w:p w14:paraId="654F3D4B" w14:textId="77777777" w:rsidR="00F82CDD" w:rsidRDefault="00F82CDD" w:rsidP="00F82CDD">
      <w:pPr>
        <w:pStyle w:val="Footer"/>
        <w:rPr>
          <w:rFonts w:ascii="Times New Roman" w:hAnsi="Times New Roman" w:cs="Times New Roman"/>
          <w:b/>
          <w:sz w:val="28"/>
          <w:szCs w:val="28"/>
        </w:rPr>
      </w:pPr>
      <w:r>
        <w:rPr>
          <w:rFonts w:ascii="Times New Roman" w:hAnsi="Times New Roman" w:cs="Times New Roman"/>
          <w:b/>
          <w:sz w:val="28"/>
          <w:szCs w:val="28"/>
        </w:rPr>
        <w:t>Literature for Fellowship Review:</w:t>
      </w:r>
    </w:p>
    <w:p w14:paraId="2BEF4E19" w14:textId="77777777" w:rsidR="00D049C4" w:rsidRDefault="00F82CDD" w:rsidP="00D049C4">
      <w:pPr>
        <w:pStyle w:val="Footer"/>
        <w:rPr>
          <w:rFonts w:ascii="Arial" w:hAnsi="Arial" w:cs="Arial"/>
          <w:color w:val="555555"/>
          <w:sz w:val="20"/>
          <w:szCs w:val="20"/>
        </w:rPr>
      </w:pPr>
      <w:r>
        <w:rPr>
          <w:rFonts w:ascii="Times New Roman" w:hAnsi="Times New Roman" w:cs="Times New Roman"/>
          <w:b/>
          <w:sz w:val="28"/>
          <w:szCs w:val="28"/>
        </w:rPr>
        <w:t xml:space="preserve"> </w:t>
      </w:r>
      <w:r w:rsidRPr="00F82CDD">
        <w:rPr>
          <w:rFonts w:ascii="Times New Roman" w:hAnsi="Times New Roman" w:cs="Times New Roman"/>
          <w:b/>
          <w:color w:val="2E74B5" w:themeColor="accent1" w:themeShade="BF"/>
        </w:rPr>
        <w:t>https://www.nar-anon.org/service-literature/</w:t>
      </w:r>
      <w:r w:rsidRPr="00F82CDD">
        <w:rPr>
          <w:rFonts w:ascii="Times New Roman" w:hAnsi="Times New Roman" w:cs="Times New Roman"/>
          <w:b/>
          <w:color w:val="2E74B5" w:themeColor="accent1" w:themeShade="BF"/>
          <w:sz w:val="28"/>
          <w:szCs w:val="28"/>
        </w:rPr>
        <w:t xml:space="preserve"> </w:t>
      </w:r>
      <w:r w:rsidRPr="00F82CDD">
        <w:rPr>
          <w:rFonts w:ascii="Arial" w:hAnsi="Arial" w:cs="Arial"/>
          <w:color w:val="555555"/>
          <w:sz w:val="20"/>
          <w:szCs w:val="20"/>
        </w:rPr>
        <w:t xml:space="preserve">The 2016 WSC approved a review process which allows for fellowship input on service and outreach materials labeled as “Fellowship Review”. These materials can be changed based on input from the fellowship within the traditions and principles of Nar-Anon.  Suggested changes to fellowship review materials should be sent to </w:t>
      </w:r>
      <w:hyperlink r:id="rId7" w:history="1">
        <w:r w:rsidRPr="00F82CDD">
          <w:rPr>
            <w:rStyle w:val="Hyperlink"/>
            <w:rFonts w:ascii="Arial" w:hAnsi="Arial" w:cs="Arial"/>
            <w:color w:val="0976A5"/>
            <w:sz w:val="20"/>
            <w:szCs w:val="20"/>
          </w:rPr>
          <w:t>bot@nar-anon.org</w:t>
        </w:r>
      </w:hyperlink>
      <w:r w:rsidRPr="00F82CDD">
        <w:rPr>
          <w:rFonts w:ascii="Arial" w:hAnsi="Arial" w:cs="Arial"/>
          <w:color w:val="555555"/>
          <w:sz w:val="20"/>
          <w:szCs w:val="20"/>
        </w:rPr>
        <w:t>. This may reduce the number of motions to amend materials after they have received conference approval and also allows for input before getting conference approval.   This process does not include recovery literature or materials already stamped conference approved.  Recovery and CAL materials require motions to be changed.</w:t>
      </w:r>
    </w:p>
    <w:p w14:paraId="1693E57C" w14:textId="77777777" w:rsidR="00F82CDD" w:rsidRPr="00D049C4" w:rsidRDefault="00F82CDD" w:rsidP="00D049C4">
      <w:pPr>
        <w:pStyle w:val="Footer"/>
        <w:rPr>
          <w:rFonts w:ascii="Times New Roman" w:hAnsi="Times New Roman" w:cs="Times New Roman"/>
          <w:b/>
          <w:sz w:val="28"/>
          <w:szCs w:val="28"/>
        </w:rPr>
      </w:pPr>
      <w:r w:rsidRPr="00F82CDD">
        <w:rPr>
          <w:rFonts w:ascii="Arial" w:hAnsi="Arial" w:cs="Arial"/>
          <w:color w:val="555555"/>
          <w:sz w:val="20"/>
          <w:szCs w:val="20"/>
        </w:rPr>
        <w:t>Thinking About Attending a Nar-Anon Meeting</w:t>
      </w:r>
      <w:r w:rsidRPr="00F82CDD">
        <w:rPr>
          <w:rStyle w:val="Strong"/>
          <w:rFonts w:ascii="Arial" w:hAnsi="Arial" w:cs="Arial"/>
          <w:color w:val="555555"/>
          <w:sz w:val="20"/>
          <w:szCs w:val="20"/>
        </w:rPr>
        <w:t xml:space="preserve"> (S-322FR)</w:t>
      </w:r>
      <w:r w:rsidRPr="00F82CDD">
        <w:rPr>
          <w:rFonts w:ascii="Arial" w:hAnsi="Arial" w:cs="Arial"/>
          <w:color w:val="555555"/>
          <w:sz w:val="20"/>
          <w:szCs w:val="20"/>
        </w:rPr>
        <w:t> </w:t>
      </w:r>
    </w:p>
    <w:p w14:paraId="42D775B4" w14:textId="77777777" w:rsidR="00F82CDD" w:rsidRPr="00F82CDD" w:rsidRDefault="00F82CDD" w:rsidP="00F82CDD">
      <w:pPr>
        <w:pStyle w:val="NormalWeb"/>
        <w:shd w:val="clear" w:color="auto" w:fill="FFFFFF"/>
        <w:rPr>
          <w:rFonts w:ascii="Arial" w:hAnsi="Arial" w:cs="Arial"/>
          <w:color w:val="555555"/>
          <w:sz w:val="20"/>
          <w:szCs w:val="20"/>
        </w:rPr>
      </w:pPr>
      <w:proofErr w:type="gramStart"/>
      <w:r w:rsidRPr="00F82CDD">
        <w:rPr>
          <w:rFonts w:ascii="Arial" w:hAnsi="Arial" w:cs="Arial"/>
          <w:color w:val="555555"/>
          <w:sz w:val="20"/>
          <w:szCs w:val="20"/>
        </w:rPr>
        <w:t>So</w:t>
      </w:r>
      <w:proofErr w:type="gramEnd"/>
      <w:r w:rsidRPr="00F82CDD">
        <w:rPr>
          <w:rFonts w:ascii="Arial" w:hAnsi="Arial" w:cs="Arial"/>
          <w:color w:val="555555"/>
          <w:sz w:val="20"/>
          <w:szCs w:val="20"/>
        </w:rPr>
        <w:t xml:space="preserve"> You Have Been Asked to Speak </w:t>
      </w:r>
      <w:r w:rsidRPr="00F82CDD">
        <w:rPr>
          <w:rStyle w:val="Strong"/>
          <w:rFonts w:ascii="Arial" w:hAnsi="Arial" w:cs="Arial"/>
          <w:color w:val="555555"/>
          <w:sz w:val="20"/>
          <w:szCs w:val="20"/>
        </w:rPr>
        <w:t xml:space="preserve">(S-325FR) </w:t>
      </w:r>
    </w:p>
    <w:p w14:paraId="5ECB41F2" w14:textId="77777777" w:rsidR="00F82CDD" w:rsidRPr="00F82CDD" w:rsidRDefault="00F82CDD" w:rsidP="00F82CDD">
      <w:pPr>
        <w:pStyle w:val="NormalWeb"/>
        <w:shd w:val="clear" w:color="auto" w:fill="FFFFFF"/>
        <w:rPr>
          <w:rFonts w:ascii="Arial" w:hAnsi="Arial" w:cs="Arial"/>
          <w:color w:val="555555"/>
          <w:sz w:val="20"/>
          <w:szCs w:val="20"/>
        </w:rPr>
      </w:pPr>
      <w:r w:rsidRPr="00F82CDD">
        <w:rPr>
          <w:rFonts w:ascii="Arial" w:hAnsi="Arial" w:cs="Arial"/>
          <w:color w:val="555555"/>
          <w:sz w:val="20"/>
          <w:szCs w:val="20"/>
        </w:rPr>
        <w:t xml:space="preserve">Social </w:t>
      </w:r>
      <w:proofErr w:type="gramStart"/>
      <w:r w:rsidRPr="00F82CDD">
        <w:rPr>
          <w:rFonts w:ascii="Arial" w:hAnsi="Arial" w:cs="Arial"/>
          <w:color w:val="555555"/>
          <w:sz w:val="20"/>
          <w:szCs w:val="20"/>
        </w:rPr>
        <w:t>Media  </w:t>
      </w:r>
      <w:r w:rsidRPr="00F82CDD">
        <w:rPr>
          <w:rStyle w:val="Strong"/>
          <w:rFonts w:ascii="Arial" w:hAnsi="Arial" w:cs="Arial"/>
          <w:color w:val="555555"/>
          <w:sz w:val="20"/>
          <w:szCs w:val="20"/>
        </w:rPr>
        <w:t>(</w:t>
      </w:r>
      <w:proofErr w:type="gramEnd"/>
      <w:r w:rsidRPr="00F82CDD">
        <w:rPr>
          <w:rStyle w:val="Strong"/>
          <w:rFonts w:ascii="Arial" w:hAnsi="Arial" w:cs="Arial"/>
          <w:color w:val="555555"/>
          <w:sz w:val="20"/>
          <w:szCs w:val="20"/>
        </w:rPr>
        <w:t>S-321FR)</w:t>
      </w:r>
      <w:r w:rsidRPr="00F82CDD">
        <w:rPr>
          <w:rFonts w:ascii="Arial" w:hAnsi="Arial" w:cs="Arial"/>
          <w:color w:val="555555"/>
          <w:sz w:val="20"/>
          <w:szCs w:val="20"/>
        </w:rPr>
        <w:t> </w:t>
      </w:r>
    </w:p>
    <w:p w14:paraId="36ADCCA9" w14:textId="77777777" w:rsidR="00F82CDD" w:rsidRPr="00F82CDD" w:rsidRDefault="00F82CDD" w:rsidP="00F82CDD">
      <w:pPr>
        <w:pStyle w:val="NormalWeb"/>
        <w:shd w:val="clear" w:color="auto" w:fill="FFFFFF"/>
        <w:rPr>
          <w:rFonts w:ascii="Arial" w:hAnsi="Arial" w:cs="Arial"/>
          <w:color w:val="555555"/>
          <w:sz w:val="20"/>
          <w:szCs w:val="20"/>
        </w:rPr>
      </w:pPr>
      <w:r w:rsidRPr="00F82CDD">
        <w:rPr>
          <w:rFonts w:ascii="Arial" w:hAnsi="Arial" w:cs="Arial"/>
          <w:color w:val="555555"/>
          <w:sz w:val="20"/>
          <w:szCs w:val="20"/>
        </w:rPr>
        <w:t>Outreach Flyer</w:t>
      </w:r>
      <w:r w:rsidRPr="00F82CDD">
        <w:rPr>
          <w:rStyle w:val="Strong"/>
          <w:rFonts w:ascii="Arial" w:hAnsi="Arial" w:cs="Arial"/>
          <w:color w:val="555555"/>
          <w:sz w:val="20"/>
          <w:szCs w:val="20"/>
        </w:rPr>
        <w:t xml:space="preserve"> (O-415FR)</w:t>
      </w:r>
      <w:r w:rsidRPr="00F82CDD">
        <w:rPr>
          <w:rFonts w:ascii="Arial" w:hAnsi="Arial" w:cs="Arial"/>
          <w:color w:val="555555"/>
          <w:sz w:val="20"/>
          <w:szCs w:val="20"/>
        </w:rPr>
        <w:t> To be able type in your meeting information - you will need to download file.</w:t>
      </w:r>
    </w:p>
    <w:p w14:paraId="449150E0" w14:textId="77777777" w:rsidR="00F82CDD" w:rsidRPr="00F82CDD" w:rsidRDefault="00F82CDD" w:rsidP="00F82CDD">
      <w:pPr>
        <w:pStyle w:val="NormalWeb"/>
        <w:shd w:val="clear" w:color="auto" w:fill="FFFFFF"/>
        <w:rPr>
          <w:rFonts w:ascii="Arial" w:hAnsi="Arial" w:cs="Arial"/>
          <w:color w:val="555555"/>
          <w:sz w:val="20"/>
          <w:szCs w:val="20"/>
        </w:rPr>
      </w:pPr>
      <w:r w:rsidRPr="00F82CDD">
        <w:rPr>
          <w:rFonts w:ascii="Arial" w:hAnsi="Arial" w:cs="Arial"/>
          <w:color w:val="555555"/>
          <w:sz w:val="20"/>
          <w:szCs w:val="20"/>
        </w:rPr>
        <w:t xml:space="preserve">Starting a Meeting and Never Been to a Twelve Step </w:t>
      </w:r>
      <w:proofErr w:type="gramStart"/>
      <w:r w:rsidRPr="00F82CDD">
        <w:rPr>
          <w:rFonts w:ascii="Arial" w:hAnsi="Arial" w:cs="Arial"/>
          <w:color w:val="555555"/>
          <w:sz w:val="20"/>
          <w:szCs w:val="20"/>
        </w:rPr>
        <w:t xml:space="preserve">Meeting  </w:t>
      </w:r>
      <w:r w:rsidRPr="00F82CDD">
        <w:rPr>
          <w:rStyle w:val="Strong"/>
          <w:rFonts w:ascii="Arial" w:hAnsi="Arial" w:cs="Arial"/>
          <w:color w:val="555555"/>
          <w:sz w:val="20"/>
          <w:szCs w:val="20"/>
        </w:rPr>
        <w:t>(</w:t>
      </w:r>
      <w:proofErr w:type="gramEnd"/>
      <w:r w:rsidRPr="00F82CDD">
        <w:rPr>
          <w:rStyle w:val="Strong"/>
          <w:rFonts w:ascii="Arial" w:hAnsi="Arial" w:cs="Arial"/>
          <w:color w:val="555555"/>
          <w:sz w:val="20"/>
          <w:szCs w:val="20"/>
        </w:rPr>
        <w:t>S-323FR)</w:t>
      </w:r>
      <w:r w:rsidRPr="00F82CDD">
        <w:rPr>
          <w:rFonts w:ascii="Arial" w:hAnsi="Arial" w:cs="Arial"/>
          <w:color w:val="555555"/>
          <w:sz w:val="20"/>
          <w:szCs w:val="20"/>
        </w:rPr>
        <w:t xml:space="preserve">  </w:t>
      </w:r>
    </w:p>
    <w:p w14:paraId="15D88748" w14:textId="77777777" w:rsidR="00F82CDD" w:rsidRPr="00F82CDD" w:rsidRDefault="00F82CDD" w:rsidP="00F82CDD">
      <w:pPr>
        <w:pStyle w:val="NormalWeb"/>
        <w:shd w:val="clear" w:color="auto" w:fill="FFFFFF"/>
        <w:rPr>
          <w:rFonts w:ascii="Arial" w:hAnsi="Arial" w:cs="Arial"/>
          <w:color w:val="555555"/>
          <w:sz w:val="20"/>
          <w:szCs w:val="20"/>
        </w:rPr>
      </w:pPr>
      <w:r w:rsidRPr="00F82CDD">
        <w:rPr>
          <w:rFonts w:ascii="Arial" w:hAnsi="Arial" w:cs="Arial"/>
          <w:color w:val="555555"/>
          <w:sz w:val="20"/>
          <w:szCs w:val="20"/>
        </w:rPr>
        <w:t xml:space="preserve">Inappropriate and Disruptive </w:t>
      </w:r>
      <w:proofErr w:type="gramStart"/>
      <w:r w:rsidRPr="00F82CDD">
        <w:rPr>
          <w:rFonts w:ascii="Arial" w:hAnsi="Arial" w:cs="Arial"/>
          <w:color w:val="555555"/>
          <w:sz w:val="20"/>
          <w:szCs w:val="20"/>
        </w:rPr>
        <w:t xml:space="preserve">Behavior  </w:t>
      </w:r>
      <w:r w:rsidRPr="00F82CDD">
        <w:rPr>
          <w:rStyle w:val="Strong"/>
          <w:rFonts w:ascii="Arial" w:hAnsi="Arial" w:cs="Arial"/>
          <w:color w:val="555555"/>
          <w:sz w:val="20"/>
          <w:szCs w:val="20"/>
        </w:rPr>
        <w:t>(</w:t>
      </w:r>
      <w:proofErr w:type="gramEnd"/>
      <w:r w:rsidRPr="00F82CDD">
        <w:rPr>
          <w:rStyle w:val="Strong"/>
          <w:rFonts w:ascii="Arial" w:hAnsi="Arial" w:cs="Arial"/>
          <w:color w:val="555555"/>
          <w:sz w:val="20"/>
          <w:szCs w:val="20"/>
        </w:rPr>
        <w:t>S-326FR)</w:t>
      </w:r>
      <w:r w:rsidRPr="00F82CDD">
        <w:rPr>
          <w:rFonts w:ascii="Arial" w:hAnsi="Arial" w:cs="Arial"/>
          <w:color w:val="555555"/>
          <w:sz w:val="20"/>
          <w:szCs w:val="20"/>
        </w:rPr>
        <w:t xml:space="preserve">  </w:t>
      </w:r>
    </w:p>
    <w:p w14:paraId="2ECA89D5" w14:textId="77777777" w:rsidR="00F82CDD" w:rsidRPr="00F82CDD" w:rsidRDefault="00F82CDD" w:rsidP="00F82CDD">
      <w:pPr>
        <w:pStyle w:val="NormalWeb"/>
        <w:shd w:val="clear" w:color="auto" w:fill="FFFFFF"/>
        <w:rPr>
          <w:rFonts w:ascii="Arial" w:hAnsi="Arial" w:cs="Arial"/>
          <w:color w:val="555555"/>
          <w:sz w:val="20"/>
          <w:szCs w:val="20"/>
        </w:rPr>
      </w:pPr>
      <w:r w:rsidRPr="00F82CDD">
        <w:rPr>
          <w:rStyle w:val="Emphasis"/>
          <w:rFonts w:ascii="Arial" w:hAnsi="Arial" w:cs="Arial"/>
          <w:color w:val="555555"/>
          <w:sz w:val="20"/>
          <w:szCs w:val="20"/>
        </w:rPr>
        <w:t xml:space="preserve">Service Sponsors and Our Trusted </w:t>
      </w:r>
      <w:proofErr w:type="gramStart"/>
      <w:r w:rsidRPr="00F82CDD">
        <w:rPr>
          <w:rStyle w:val="Emphasis"/>
          <w:rFonts w:ascii="Arial" w:hAnsi="Arial" w:cs="Arial"/>
          <w:color w:val="555555"/>
          <w:sz w:val="20"/>
          <w:szCs w:val="20"/>
        </w:rPr>
        <w:t>Servants</w:t>
      </w:r>
      <w:r w:rsidRPr="00F82CDD">
        <w:rPr>
          <w:rFonts w:ascii="Arial" w:hAnsi="Arial" w:cs="Arial"/>
          <w:color w:val="555555"/>
          <w:sz w:val="20"/>
          <w:szCs w:val="20"/>
        </w:rPr>
        <w:t xml:space="preserve">  </w:t>
      </w:r>
      <w:r w:rsidRPr="00F82CDD">
        <w:rPr>
          <w:rStyle w:val="Strong"/>
          <w:rFonts w:ascii="Arial" w:hAnsi="Arial" w:cs="Arial"/>
          <w:color w:val="555555"/>
          <w:sz w:val="20"/>
          <w:szCs w:val="20"/>
        </w:rPr>
        <w:t>(</w:t>
      </w:r>
      <w:proofErr w:type="gramEnd"/>
      <w:r w:rsidRPr="00F82CDD">
        <w:rPr>
          <w:rStyle w:val="Strong"/>
          <w:rFonts w:ascii="Arial" w:hAnsi="Arial" w:cs="Arial"/>
          <w:color w:val="555555"/>
          <w:sz w:val="20"/>
          <w:szCs w:val="20"/>
        </w:rPr>
        <w:t>S-327FR)</w:t>
      </w:r>
      <w:r w:rsidRPr="00F82CDD">
        <w:rPr>
          <w:rFonts w:ascii="Arial" w:hAnsi="Arial" w:cs="Arial"/>
          <w:color w:val="555555"/>
          <w:sz w:val="20"/>
          <w:szCs w:val="20"/>
        </w:rPr>
        <w:t xml:space="preserve">  </w:t>
      </w:r>
    </w:p>
    <w:p w14:paraId="2B167E75" w14:textId="77777777" w:rsidR="00F82CDD" w:rsidRDefault="00F82CDD" w:rsidP="00F82CDD">
      <w:pPr>
        <w:pStyle w:val="NormalWeb"/>
        <w:shd w:val="clear" w:color="auto" w:fill="FFFFFF"/>
        <w:rPr>
          <w:rFonts w:ascii="Arial" w:hAnsi="Arial" w:cs="Arial"/>
          <w:color w:val="555555"/>
          <w:sz w:val="20"/>
          <w:szCs w:val="20"/>
        </w:rPr>
      </w:pPr>
      <w:r w:rsidRPr="00F82CDD">
        <w:rPr>
          <w:rStyle w:val="Emphasis"/>
          <w:rFonts w:ascii="Arial" w:hAnsi="Arial" w:cs="Arial"/>
          <w:color w:val="555555"/>
          <w:sz w:val="20"/>
          <w:szCs w:val="20"/>
        </w:rPr>
        <w:t>Outreach Contact Card</w:t>
      </w:r>
      <w:r w:rsidRPr="00F82CDD">
        <w:rPr>
          <w:rFonts w:ascii="Arial" w:hAnsi="Arial" w:cs="Arial"/>
          <w:color w:val="555555"/>
          <w:sz w:val="20"/>
          <w:szCs w:val="20"/>
        </w:rPr>
        <w:t xml:space="preserve"> </w:t>
      </w:r>
      <w:r w:rsidRPr="00F82CDD">
        <w:rPr>
          <w:rStyle w:val="Strong"/>
          <w:rFonts w:ascii="Arial" w:hAnsi="Arial" w:cs="Arial"/>
          <w:color w:val="555555"/>
          <w:sz w:val="20"/>
          <w:szCs w:val="20"/>
        </w:rPr>
        <w:t>(O-416FR)</w:t>
      </w:r>
      <w:proofErr w:type="gramStart"/>
      <w:r w:rsidRPr="00F82CDD">
        <w:rPr>
          <w:rStyle w:val="Strong"/>
          <w:rFonts w:ascii="Arial" w:hAnsi="Arial" w:cs="Arial"/>
          <w:color w:val="555555"/>
          <w:sz w:val="20"/>
          <w:szCs w:val="20"/>
        </w:rPr>
        <w:t>- </w:t>
      </w:r>
      <w:r w:rsidRPr="00F82CDD">
        <w:rPr>
          <w:rFonts w:ascii="Arial" w:hAnsi="Arial" w:cs="Arial"/>
          <w:color w:val="555555"/>
          <w:sz w:val="20"/>
          <w:szCs w:val="20"/>
        </w:rPr>
        <w:t xml:space="preserve"> </w:t>
      </w:r>
      <w:r w:rsidRPr="00F82CDD">
        <w:rPr>
          <w:rStyle w:val="Strong"/>
          <w:rFonts w:ascii="Arial" w:hAnsi="Arial" w:cs="Arial"/>
          <w:color w:val="555555"/>
          <w:sz w:val="20"/>
          <w:szCs w:val="20"/>
        </w:rPr>
        <w:t>Printing</w:t>
      </w:r>
      <w:proofErr w:type="gramEnd"/>
      <w:r w:rsidRPr="00F82CDD">
        <w:rPr>
          <w:rStyle w:val="Strong"/>
          <w:rFonts w:ascii="Arial" w:hAnsi="Arial" w:cs="Arial"/>
          <w:color w:val="555555"/>
          <w:sz w:val="20"/>
          <w:szCs w:val="20"/>
        </w:rPr>
        <w:t xml:space="preserve"> Template Instructions Below.</w:t>
      </w:r>
      <w:r w:rsidRPr="00F82CDD">
        <w:rPr>
          <w:rFonts w:ascii="Arial" w:hAnsi="Arial" w:cs="Arial"/>
          <w:color w:val="555555"/>
          <w:sz w:val="20"/>
          <w:szCs w:val="20"/>
        </w:rPr>
        <w:t xml:space="preserve"> </w:t>
      </w:r>
    </w:p>
    <w:p w14:paraId="18FE0C53" w14:textId="77777777" w:rsidR="00F82CDD" w:rsidRPr="000D6EE7" w:rsidRDefault="00F82CDD" w:rsidP="000D6EE7">
      <w:pPr>
        <w:pStyle w:val="NormalWeb"/>
        <w:spacing w:before="0" w:beforeAutospacing="0" w:after="160" w:afterAutospacing="0"/>
        <w:rPr>
          <w:sz w:val="19"/>
          <w:szCs w:val="19"/>
        </w:rPr>
      </w:pPr>
      <w:r w:rsidRPr="00F82CDD">
        <w:rPr>
          <w:rFonts w:ascii="Arial" w:hAnsi="Arial" w:cs="Arial"/>
          <w:b/>
          <w:color w:val="555555"/>
        </w:rPr>
        <w:t>Literature from Lit Committee for fellowship review</w:t>
      </w:r>
      <w:r w:rsidR="000D6EE7">
        <w:rPr>
          <w:rFonts w:ascii="Arial" w:hAnsi="Arial" w:cs="Arial"/>
          <w:b/>
          <w:color w:val="555555"/>
        </w:rPr>
        <w:t xml:space="preserve">- </w:t>
      </w:r>
      <w:hyperlink r:id="rId8" w:tgtFrame="_blank" w:history="1">
        <w:r w:rsidR="000D6EE7">
          <w:rPr>
            <w:rStyle w:val="Hyperlink"/>
            <w:rFonts w:ascii="Calibri" w:hAnsi="Calibri"/>
            <w:color w:val="0563C1"/>
          </w:rPr>
          <w:t>LitCom@nar-anon.org</w:t>
        </w:r>
      </w:hyperlink>
    </w:p>
    <w:p w14:paraId="652B7A02" w14:textId="77777777" w:rsidR="00F82CDD" w:rsidRPr="00F82CDD" w:rsidRDefault="00F82CDD" w:rsidP="00F82CDD">
      <w:pPr>
        <w:pStyle w:val="NormalWeb"/>
        <w:shd w:val="clear" w:color="auto" w:fill="FFFFFF"/>
        <w:rPr>
          <w:rFonts w:ascii="Arial" w:hAnsi="Arial" w:cs="Arial"/>
          <w:color w:val="555555"/>
          <w:sz w:val="20"/>
          <w:szCs w:val="20"/>
        </w:rPr>
      </w:pPr>
      <w:r>
        <w:rPr>
          <w:rFonts w:ascii="Arial" w:hAnsi="Arial" w:cs="Arial"/>
          <w:color w:val="555555"/>
          <w:sz w:val="20"/>
          <w:szCs w:val="20"/>
        </w:rPr>
        <w:t>The Seventh Tradition Pamphlet – due November 19th</w:t>
      </w:r>
    </w:p>
    <w:p w14:paraId="4FF47EDC" w14:textId="77777777" w:rsidR="00515D66" w:rsidRPr="00D049C4" w:rsidRDefault="00D049C4" w:rsidP="00515D66">
      <w:pPr>
        <w:rPr>
          <w:rFonts w:ascii="Times New Roman" w:hAnsi="Times New Roman" w:cs="Times New Roman"/>
          <w:b/>
        </w:rPr>
      </w:pPr>
      <w:r w:rsidRPr="00D049C4">
        <w:rPr>
          <w:rFonts w:ascii="Times New Roman" w:hAnsi="Times New Roman" w:cs="Times New Roman"/>
          <w:b/>
        </w:rPr>
        <w:t xml:space="preserve">*If you would like to be sent recovery Literature for review contact the </w:t>
      </w:r>
      <w:proofErr w:type="spellStart"/>
      <w:r w:rsidRPr="00D049C4">
        <w:rPr>
          <w:rFonts w:ascii="Times New Roman" w:hAnsi="Times New Roman" w:cs="Times New Roman"/>
          <w:b/>
        </w:rPr>
        <w:t>LitCom</w:t>
      </w:r>
      <w:proofErr w:type="spellEnd"/>
      <w:r w:rsidRPr="00D049C4">
        <w:rPr>
          <w:rFonts w:ascii="Times New Roman" w:hAnsi="Times New Roman" w:cs="Times New Roman"/>
          <w:b/>
        </w:rPr>
        <w:t xml:space="preserve"> to be put on their email list </w:t>
      </w:r>
      <w:r w:rsidRPr="00D049C4">
        <w:rPr>
          <w:rFonts w:ascii="Times New Roman" w:hAnsi="Times New Roman" w:cs="Times New Roman"/>
          <w:b/>
        </w:rPr>
        <w:sym w:font="Wingdings" w:char="F04A"/>
      </w:r>
    </w:p>
    <w:sectPr w:rsidR="00515D66" w:rsidRPr="00D049C4" w:rsidSect="00F82C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B176" w14:textId="77777777" w:rsidR="00122F32" w:rsidRDefault="00122F32" w:rsidP="00515D66">
      <w:pPr>
        <w:spacing w:after="0" w:line="240" w:lineRule="auto"/>
      </w:pPr>
      <w:r>
        <w:separator/>
      </w:r>
    </w:p>
  </w:endnote>
  <w:endnote w:type="continuationSeparator" w:id="0">
    <w:p w14:paraId="724ED5EE" w14:textId="77777777" w:rsidR="00122F32" w:rsidRDefault="00122F32" w:rsidP="0051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EB62" w14:textId="77777777" w:rsidR="00122F32" w:rsidRDefault="00122F32" w:rsidP="00515D66">
      <w:pPr>
        <w:spacing w:after="0" w:line="240" w:lineRule="auto"/>
      </w:pPr>
      <w:r>
        <w:separator/>
      </w:r>
    </w:p>
  </w:footnote>
  <w:footnote w:type="continuationSeparator" w:id="0">
    <w:p w14:paraId="405FC665" w14:textId="77777777" w:rsidR="00122F32" w:rsidRDefault="00122F32" w:rsidP="00515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C94"/>
    <w:multiLevelType w:val="hybridMultilevel"/>
    <w:tmpl w:val="A710B5F6"/>
    <w:lvl w:ilvl="0" w:tplc="95625B4A">
      <w:start w:val="1"/>
      <w:numFmt w:val="decimal"/>
      <w:lvlText w:val="%1."/>
      <w:lvlJc w:val="left"/>
      <w:pPr>
        <w:ind w:left="81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D66"/>
    <w:rsid w:val="000D6EE7"/>
    <w:rsid w:val="00122F32"/>
    <w:rsid w:val="00515D66"/>
    <w:rsid w:val="005D32AD"/>
    <w:rsid w:val="00757508"/>
    <w:rsid w:val="00CF325B"/>
    <w:rsid w:val="00D049C4"/>
    <w:rsid w:val="00F8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87C3"/>
  <w15:chartTrackingRefBased/>
  <w15:docId w15:val="{AD5A1654-EA87-43CB-8565-6987F393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D66"/>
    <w:pPr>
      <w:ind w:left="720"/>
      <w:contextualSpacing/>
    </w:pPr>
  </w:style>
  <w:style w:type="paragraph" w:styleId="Footer">
    <w:name w:val="footer"/>
    <w:basedOn w:val="Normal"/>
    <w:link w:val="FooterChar"/>
    <w:uiPriority w:val="99"/>
    <w:unhideWhenUsed/>
    <w:rsid w:val="005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D66"/>
  </w:style>
  <w:style w:type="paragraph" w:styleId="Header">
    <w:name w:val="header"/>
    <w:basedOn w:val="Normal"/>
    <w:link w:val="HeaderChar"/>
    <w:uiPriority w:val="99"/>
    <w:unhideWhenUsed/>
    <w:rsid w:val="005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D66"/>
  </w:style>
  <w:style w:type="paragraph" w:customStyle="1" w:styleId="Default">
    <w:name w:val="Default"/>
    <w:rsid w:val="00515D6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F82C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CDD"/>
    <w:rPr>
      <w:color w:val="0000FF"/>
      <w:u w:val="single"/>
    </w:rPr>
  </w:style>
  <w:style w:type="character" w:styleId="Strong">
    <w:name w:val="Strong"/>
    <w:basedOn w:val="DefaultParagraphFont"/>
    <w:uiPriority w:val="22"/>
    <w:qFormat/>
    <w:rsid w:val="00F82CDD"/>
    <w:rPr>
      <w:b/>
      <w:bCs/>
    </w:rPr>
  </w:style>
  <w:style w:type="character" w:styleId="Emphasis">
    <w:name w:val="Emphasis"/>
    <w:basedOn w:val="DefaultParagraphFont"/>
    <w:uiPriority w:val="20"/>
    <w:qFormat/>
    <w:rsid w:val="00F82CDD"/>
    <w:rPr>
      <w:i/>
      <w:iCs/>
    </w:rPr>
  </w:style>
  <w:style w:type="paragraph" w:styleId="BalloonText">
    <w:name w:val="Balloon Text"/>
    <w:basedOn w:val="Normal"/>
    <w:link w:val="BalloonTextChar"/>
    <w:uiPriority w:val="99"/>
    <w:semiHidden/>
    <w:unhideWhenUsed/>
    <w:rsid w:val="00D049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9238">
      <w:bodyDiv w:val="1"/>
      <w:marLeft w:val="0"/>
      <w:marRight w:val="0"/>
      <w:marTop w:val="0"/>
      <w:marBottom w:val="0"/>
      <w:divBdr>
        <w:top w:val="none" w:sz="0" w:space="0" w:color="auto"/>
        <w:left w:val="none" w:sz="0" w:space="0" w:color="auto"/>
        <w:bottom w:val="none" w:sz="0" w:space="0" w:color="auto"/>
        <w:right w:val="none" w:sz="0" w:space="0" w:color="auto"/>
      </w:divBdr>
    </w:div>
    <w:div w:id="128931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tCom@nar-anon.org" TargetMode="External"/><Relationship Id="rId3" Type="http://schemas.openxmlformats.org/officeDocument/2006/relationships/settings" Target="settings.xml"/><Relationship Id="rId7" Type="http://schemas.openxmlformats.org/officeDocument/2006/relationships/hyperlink" Target="mailto:bot@nar-an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Edward-Elmhurst Health</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Ruth</dc:creator>
  <cp:keywords/>
  <dc:description/>
  <cp:lastModifiedBy>Roderick Seemann</cp:lastModifiedBy>
  <cp:revision>2</cp:revision>
  <cp:lastPrinted>2018-10-17T22:31:00Z</cp:lastPrinted>
  <dcterms:created xsi:type="dcterms:W3CDTF">2018-10-18T14:14:00Z</dcterms:created>
  <dcterms:modified xsi:type="dcterms:W3CDTF">2018-10-18T14:14:00Z</dcterms:modified>
</cp:coreProperties>
</file>